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 xml:space="preserve">介護部会　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J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ブロック会議　報告書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 xml:space="preserve">実施　　　　　　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 xml:space="preserve"> 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平成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26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年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9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月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17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 xml:space="preserve">日（水）　　　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14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：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00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～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16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：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00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会議実地会場　　　介護老人保険施設ゆい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 xml:space="preserve">参加人数　　　　　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10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 xml:space="preserve">施設　　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16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名参加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議題項目　　　　　新人職員。中途職員の指導方法について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「内容」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numPr>
          <w:ilvl w:val="0"/>
          <w:numId w:val="1"/>
        </w:numPr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ほとんどの施設がマニュアル等をもとに、プリセプター制度を導入し、職員指導を行っている。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・教育を行っていく中で、なかなか成果が見られず、見極めに困っているとの意見が複数あり。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・職員教育の委員会を立ち上げ、そこで進捗状況を把握。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・ノートを用いて新人が相談をしやすい環境をつくる。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・勉強会や、施設内研究を開催。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・キャリア段位制度のどうにゅうを目指し現在アセッサー講習中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numPr>
          <w:ilvl w:val="0"/>
          <w:numId w:val="2"/>
        </w:numPr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意見交換後に施設内見学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・次回の</w:t>
      </w:r>
      <w:r w:rsidRPr="00100C26">
        <w:rPr>
          <w:rFonts w:ascii="Arial" w:eastAsia="ＭＳ Ｐゴシック" w:hAnsi="Arial" w:cs="Arial"/>
          <w:kern w:val="0"/>
          <w:sz w:val="20"/>
          <w:szCs w:val="20"/>
        </w:rPr>
        <w:t>J</w:t>
      </w: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ブロック会議は、平成２６年１２月１７日（水）開催</w:t>
      </w: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</w:p>
    <w:p w:rsidR="00100C26" w:rsidRPr="00100C26" w:rsidRDefault="00100C26" w:rsidP="00100C26">
      <w:pPr>
        <w:widowControl/>
        <w:rPr>
          <w:rFonts w:ascii="Arial" w:eastAsia="ＭＳ Ｐゴシック" w:hAnsi="Arial" w:cs="Arial"/>
          <w:kern w:val="0"/>
          <w:sz w:val="20"/>
          <w:szCs w:val="20"/>
        </w:rPr>
      </w:pPr>
      <w:r w:rsidRPr="00100C26">
        <w:rPr>
          <w:rFonts w:ascii="ＭＳ ゴシック" w:eastAsia="ＭＳ ゴシック" w:hAnsi="ＭＳ ゴシック" w:cs="Arial" w:hint="eastAsia"/>
          <w:kern w:val="0"/>
          <w:sz w:val="20"/>
          <w:szCs w:val="20"/>
        </w:rPr>
        <w:t>「感染対応」についての議題</w:t>
      </w:r>
    </w:p>
    <w:p w:rsidR="00A4680E" w:rsidRPr="00100C26" w:rsidRDefault="00A4680E"/>
    <w:sectPr w:rsidR="00A4680E" w:rsidRPr="00100C26" w:rsidSect="00A468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B177D"/>
    <w:multiLevelType w:val="hybridMultilevel"/>
    <w:tmpl w:val="5344B682"/>
    <w:lvl w:ilvl="0" w:tplc="5D9ED404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A0E064C"/>
    <w:multiLevelType w:val="hybridMultilevel"/>
    <w:tmpl w:val="B532D444"/>
    <w:lvl w:ilvl="0" w:tplc="06565D9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0C26"/>
    <w:rsid w:val="00100C26"/>
    <w:rsid w:val="004A5471"/>
    <w:rsid w:val="00A4680E"/>
    <w:rsid w:val="00DC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C26"/>
    <w:pPr>
      <w:widowControl/>
      <w:ind w:leftChars="400" w:left="840"/>
    </w:pPr>
    <w:rPr>
      <w:rFonts w:ascii="Arial" w:eastAsia="ＭＳ Ｐゴシック" w:hAnsi="Arial" w:cs="Arial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kii007</dc:creator>
  <cp:lastModifiedBy>kii007</cp:lastModifiedBy>
  <cp:revision>2</cp:revision>
  <dcterms:created xsi:type="dcterms:W3CDTF">2014-09-30T03:48:00Z</dcterms:created>
  <dcterms:modified xsi:type="dcterms:W3CDTF">2014-09-30T03:48:00Z</dcterms:modified>
</cp:coreProperties>
</file>